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0E5C" w14:textId="77777777" w:rsidR="000416AF" w:rsidRDefault="000416A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52EB8F37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48166857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077A4762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37D82CD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4CEACD3" w14:textId="79113079" w:rsidR="000416AF" w:rsidRDefault="00C2568F" w:rsidP="005F3FF5">
      <w:pPr>
        <w:ind w:left="360"/>
        <w:jc w:val="center"/>
        <w:rPr>
          <w:b/>
          <w:bCs/>
          <w:color w:val="000000"/>
          <w:sz w:val="22"/>
          <w:szCs w:val="16"/>
        </w:rPr>
      </w:pPr>
      <w:r>
        <w:t>GUANTO IN PIOMBO NUCLEARE MANICO LUNGO</w:t>
      </w:r>
    </w:p>
    <w:p w14:paraId="4B5F7C8C" w14:textId="77777777" w:rsidR="00C2568F" w:rsidRDefault="00C2568F" w:rsidP="005F3FF5">
      <w:pPr>
        <w:ind w:left="360"/>
        <w:jc w:val="center"/>
        <w:rPr>
          <w:b/>
          <w:bCs/>
          <w:color w:val="000000"/>
          <w:sz w:val="22"/>
          <w:szCs w:val="16"/>
        </w:rPr>
      </w:pPr>
    </w:p>
    <w:p w14:paraId="2A547CE3" w14:textId="77777777" w:rsidR="00C2568F" w:rsidRDefault="00C2568F" w:rsidP="005F3FF5">
      <w:pPr>
        <w:ind w:left="360"/>
        <w:jc w:val="center"/>
        <w:rPr>
          <w:b/>
          <w:bCs/>
          <w:color w:val="000000"/>
          <w:sz w:val="22"/>
          <w:szCs w:val="16"/>
        </w:rPr>
      </w:pPr>
    </w:p>
    <w:p w14:paraId="0AA4E12F" w14:textId="77777777" w:rsidR="00C2568F" w:rsidRDefault="00C2568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7C8F1FC" w14:textId="77777777" w:rsidR="000416AF" w:rsidRPr="00A12151" w:rsidRDefault="000416AF" w:rsidP="005F3FF5">
      <w:pPr>
        <w:ind w:left="284"/>
        <w:jc w:val="both"/>
        <w:rPr>
          <w:color w:val="000000"/>
          <w:sz w:val="20"/>
          <w:szCs w:val="20"/>
        </w:rPr>
      </w:pPr>
    </w:p>
    <w:p w14:paraId="62F80BC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 guanti protettivi in ​​piombo dai raggi X dovrebbero fornire la massima protezione alle mani dell'utente dalle radiazioni.</w:t>
      </w:r>
    </w:p>
    <w:p w14:paraId="60E8AE7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 guanti di piombo devono essere flessibili e progettati per non ostacolare i movimenti.</w:t>
      </w:r>
    </w:p>
    <w:p w14:paraId="738E8838" w14:textId="4EE685B8" w:rsidR="00C2568F" w:rsidRPr="00C2568F" w:rsidRDefault="000416AF" w:rsidP="00C2568F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Il suo peso dovrebbe essere tale da non disturbare l'utente.</w:t>
      </w:r>
    </w:p>
    <w:p w14:paraId="3674FCC5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La superficie deve essere lavabile con un panno umido.</w:t>
      </w:r>
    </w:p>
    <w:p w14:paraId="4111DF58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Non dovrebbero esserci rotture o deformazioni una volta piegato.</w:t>
      </w:r>
    </w:p>
    <w:p w14:paraId="65B1FB46" w14:textId="58F4F9CB" w:rsidR="000416AF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Deve avere uno spessore di piombo di 0,50 mm pb</w:t>
      </w:r>
    </w:p>
    <w:p w14:paraId="78019121" w14:textId="3931758C" w:rsidR="000416AF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Il prodotto deve avere un certificato modulo c2 e modulo b.</w:t>
      </w:r>
    </w:p>
    <w:p w14:paraId="311FB136" w14:textId="2D9486A5" w:rsidR="00C2568F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L’azienda deve avere la certificazione ISO 13485:2016. Questo dovrà essere presentato al momento della consegna del materiale.</w:t>
      </w:r>
    </w:p>
    <w:p w14:paraId="2436104C" w14:textId="58305430" w:rsidR="000416AF" w:rsidRDefault="00251063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L’azienda deve avere la certificazione ISO 13485:2016. Questo dovrà essere presentato al momento della consegna del materiale.</w:t>
      </w:r>
    </w:p>
    <w:p w14:paraId="24A01DED" w14:textId="22A42985" w:rsidR="00C2568F" w:rsidRPr="00C2568F" w:rsidRDefault="00251063" w:rsidP="00C2568F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L’azienda deve avere la certificazione ISO 13485:2016. Questo dovrà essere presentato al momento della consegna del materiale.</w:t>
      </w:r>
    </w:p>
    <w:p w14:paraId="2DA8C5F8" w14:textId="4D8C7CE9" w:rsidR="00C2568F" w:rsidRPr="00C2568F" w:rsidRDefault="00C2568F" w:rsidP="00C2568F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Le valutazioni dovrebbero essere effettuate su campioni.</w:t>
      </w:r>
    </w:p>
    <w:p w14:paraId="5A36891B" w14:textId="3492B261" w:rsidR="000416AF" w:rsidRPr="008449DA" w:rsidRDefault="00C2568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Le valutazioni dovrebbero essere effettuate su campioni.</w:t>
      </w:r>
    </w:p>
    <w:p w14:paraId="7936B6EF" w14:textId="77777777" w:rsidR="000416AF" w:rsidRPr="008449DA" w:rsidRDefault="000416AF" w:rsidP="005F3FF5">
      <w:pPr>
        <w:ind w:left="284"/>
        <w:jc w:val="both"/>
        <w:rPr>
          <w:b/>
          <w:sz w:val="28"/>
          <w:szCs w:val="20"/>
        </w:rPr>
      </w:pPr>
    </w:p>
    <w:p w14:paraId="4314DEC4" w14:textId="77777777" w:rsidR="000416AF" w:rsidRDefault="000416AF" w:rsidP="005F3FF5"/>
    <w:sectPr w:rsidR="000416AF" w:rsidSect="00982092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992"/>
    <w:multiLevelType w:val="hybridMultilevel"/>
    <w:tmpl w:val="201E831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9969A7"/>
    <w:multiLevelType w:val="hybridMultilevel"/>
    <w:tmpl w:val="1C1CE6C0"/>
    <w:lvl w:ilvl="0" w:tplc="F5BE2336">
      <w:start w:val="6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C3120DA"/>
    <w:multiLevelType w:val="hybridMultilevel"/>
    <w:tmpl w:val="02E8DC8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785422"/>
    <w:multiLevelType w:val="hybridMultilevel"/>
    <w:tmpl w:val="B79A06D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153085"/>
    <w:multiLevelType w:val="hybridMultilevel"/>
    <w:tmpl w:val="4998CB9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4345982">
    <w:abstractNumId w:val="0"/>
  </w:num>
  <w:num w:numId="2" w16cid:durableId="170534569">
    <w:abstractNumId w:val="4"/>
  </w:num>
  <w:num w:numId="3" w16cid:durableId="1906791461">
    <w:abstractNumId w:val="3"/>
  </w:num>
  <w:num w:numId="4" w16cid:durableId="453256222">
    <w:abstractNumId w:val="2"/>
  </w:num>
  <w:num w:numId="5" w16cid:durableId="63591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F5"/>
    <w:rsid w:val="0001104D"/>
    <w:rsid w:val="00016565"/>
    <w:rsid w:val="000416AF"/>
    <w:rsid w:val="000D5B40"/>
    <w:rsid w:val="001424A1"/>
    <w:rsid w:val="001503B3"/>
    <w:rsid w:val="00251063"/>
    <w:rsid w:val="00282468"/>
    <w:rsid w:val="003813CC"/>
    <w:rsid w:val="003A3AC2"/>
    <w:rsid w:val="004B1003"/>
    <w:rsid w:val="005F3FF5"/>
    <w:rsid w:val="007B4F9F"/>
    <w:rsid w:val="008449DA"/>
    <w:rsid w:val="00876DA2"/>
    <w:rsid w:val="00960552"/>
    <w:rsid w:val="00982092"/>
    <w:rsid w:val="00A12151"/>
    <w:rsid w:val="00C2568F"/>
    <w:rsid w:val="00CC4812"/>
    <w:rsid w:val="00CD3D26"/>
    <w:rsid w:val="00D10F40"/>
    <w:rsid w:val="00DD297C"/>
    <w:rsid w:val="00DD3D97"/>
    <w:rsid w:val="00E41DDC"/>
    <w:rsid w:val="00E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53684"/>
  <w15:docId w15:val="{77B855B3-F471-4F54-A66E-8175FBE7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F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3A3AC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3A3AC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3A3AC2"/>
    <w:pPr>
      <w:outlineLvl w:val="2"/>
    </w:pPr>
    <w:rPr>
      <w:smallCaps/>
      <w:spacing w:val="5"/>
    </w:rPr>
  </w:style>
  <w:style w:type="paragraph" w:styleId="Balk4">
    <w:name w:val="heading 4"/>
    <w:basedOn w:val="Normal"/>
    <w:next w:val="Normal"/>
    <w:link w:val="Balk4Char"/>
    <w:uiPriority w:val="99"/>
    <w:qFormat/>
    <w:rsid w:val="003A3AC2"/>
    <w:pPr>
      <w:spacing w:before="240"/>
      <w:outlineLvl w:val="3"/>
    </w:pPr>
    <w:rPr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9"/>
    <w:qFormat/>
    <w:rsid w:val="003A3AC2"/>
    <w:pPr>
      <w:spacing w:before="200"/>
      <w:outlineLvl w:val="4"/>
    </w:pPr>
    <w:rPr>
      <w:smallCaps/>
      <w:color w:val="943634"/>
      <w:spacing w:val="10"/>
      <w:sz w:val="22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3A3AC2"/>
    <w:pPr>
      <w:outlineLvl w:val="5"/>
    </w:pPr>
    <w:rPr>
      <w:smallCaps/>
      <w:color w:val="C0504D"/>
      <w:spacing w:val="5"/>
      <w:sz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3A3AC2"/>
    <w:pPr>
      <w:outlineLvl w:val="6"/>
    </w:pPr>
    <w:rPr>
      <w:b/>
      <w:smallCaps/>
      <w:color w:val="C0504D"/>
      <w:spacing w:val="10"/>
    </w:rPr>
  </w:style>
  <w:style w:type="paragraph" w:styleId="Balk8">
    <w:name w:val="heading 8"/>
    <w:basedOn w:val="Normal"/>
    <w:next w:val="Normal"/>
    <w:link w:val="Balk8Char"/>
    <w:uiPriority w:val="99"/>
    <w:qFormat/>
    <w:rsid w:val="003A3AC2"/>
    <w:pPr>
      <w:outlineLvl w:val="7"/>
    </w:pPr>
    <w:rPr>
      <w:b/>
      <w:i/>
      <w:smallCaps/>
      <w:color w:val="943634"/>
    </w:rPr>
  </w:style>
  <w:style w:type="paragraph" w:styleId="Balk9">
    <w:name w:val="heading 9"/>
    <w:basedOn w:val="Normal"/>
    <w:next w:val="Normal"/>
    <w:link w:val="Balk9Char"/>
    <w:uiPriority w:val="99"/>
    <w:qFormat/>
    <w:rsid w:val="003A3AC2"/>
    <w:pPr>
      <w:outlineLvl w:val="8"/>
    </w:pPr>
    <w:rPr>
      <w:b/>
      <w:i/>
      <w:smallCaps/>
      <w:color w:val="6224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3AC2"/>
    <w:rPr>
      <w:rFonts w:cs="Times New Roman"/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3AC2"/>
    <w:rPr>
      <w:rFonts w:cs="Times New Roman"/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3AC2"/>
    <w:rPr>
      <w:rFonts w:cs="Times New Roman"/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3AC2"/>
    <w:rPr>
      <w:rFonts w:cs="Times New Roman"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3AC2"/>
    <w:rPr>
      <w:rFonts w:cs="Times New Roman"/>
      <w:smallCaps/>
      <w:color w:val="943634"/>
      <w:spacing w:val="1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3AC2"/>
    <w:rPr>
      <w:rFonts w:cs="Times New Roman"/>
      <w:smallCaps/>
      <w:color w:val="C0504D"/>
      <w:spacing w:val="5"/>
      <w:sz w:val="22"/>
    </w:rPr>
  </w:style>
  <w:style w:type="character" w:customStyle="1" w:styleId="Balk7Char">
    <w:name w:val="Başlık 7 Char"/>
    <w:basedOn w:val="VarsaylanParagrafYazTipi"/>
    <w:link w:val="Balk7"/>
    <w:uiPriority w:val="99"/>
    <w:semiHidden/>
    <w:locked/>
    <w:rsid w:val="003A3AC2"/>
    <w:rPr>
      <w:rFonts w:cs="Times New Roman"/>
      <w:b/>
      <w:smallCaps/>
      <w:color w:val="C0504D"/>
      <w:spacing w:val="10"/>
    </w:rPr>
  </w:style>
  <w:style w:type="character" w:customStyle="1" w:styleId="Balk8Char">
    <w:name w:val="Başlık 8 Char"/>
    <w:basedOn w:val="VarsaylanParagrafYazTipi"/>
    <w:link w:val="Balk8"/>
    <w:uiPriority w:val="99"/>
    <w:semiHidden/>
    <w:locked/>
    <w:rsid w:val="003A3AC2"/>
    <w:rPr>
      <w:rFonts w:cs="Times New Roman"/>
      <w:b/>
      <w:i/>
      <w:smallCaps/>
      <w:color w:val="943634"/>
    </w:rPr>
  </w:style>
  <w:style w:type="character" w:customStyle="1" w:styleId="Balk9Char">
    <w:name w:val="Başlık 9 Char"/>
    <w:basedOn w:val="VarsaylanParagrafYazTipi"/>
    <w:link w:val="Balk9"/>
    <w:uiPriority w:val="99"/>
    <w:semiHidden/>
    <w:locked/>
    <w:rsid w:val="003A3AC2"/>
    <w:rPr>
      <w:rFonts w:cs="Times New Roman"/>
      <w:b/>
      <w:i/>
      <w:smallCaps/>
      <w:color w:val="622423"/>
    </w:rPr>
  </w:style>
  <w:style w:type="paragraph" w:styleId="ResimYazs">
    <w:name w:val="caption"/>
    <w:basedOn w:val="Normal"/>
    <w:next w:val="Normal"/>
    <w:uiPriority w:val="99"/>
    <w:qFormat/>
    <w:rsid w:val="003A3AC2"/>
    <w:rPr>
      <w:b/>
      <w:bCs/>
      <w:caps/>
      <w:sz w:val="16"/>
      <w:szCs w:val="18"/>
    </w:rPr>
  </w:style>
  <w:style w:type="paragraph" w:styleId="KonuBal">
    <w:name w:val="Title"/>
    <w:basedOn w:val="Normal"/>
    <w:next w:val="Normal"/>
    <w:link w:val="KonuBalChar"/>
    <w:uiPriority w:val="99"/>
    <w:qFormat/>
    <w:rsid w:val="003A3AC2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3AC2"/>
    <w:rPr>
      <w:rFonts w:cs="Times New Roman"/>
      <w:smallCaps/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99"/>
    <w:qFormat/>
    <w:rsid w:val="003A3AC2"/>
    <w:pPr>
      <w:spacing w:after="720"/>
      <w:jc w:val="right"/>
    </w:pPr>
    <w:rPr>
      <w:rFonts w:ascii="Cambria" w:hAnsi="Cambria"/>
      <w:szCs w:val="22"/>
    </w:rPr>
  </w:style>
  <w:style w:type="character" w:customStyle="1" w:styleId="AltyazChar">
    <w:name w:val="Altyazı Char"/>
    <w:basedOn w:val="VarsaylanParagrafYazTipi"/>
    <w:link w:val="Altyaz"/>
    <w:uiPriority w:val="99"/>
    <w:locked/>
    <w:rsid w:val="003A3AC2"/>
    <w:rPr>
      <w:rFonts w:ascii="Cambria" w:hAnsi="Cambria" w:cs="Times New Roman"/>
      <w:sz w:val="22"/>
      <w:szCs w:val="22"/>
    </w:rPr>
  </w:style>
  <w:style w:type="character" w:styleId="Gl">
    <w:name w:val="Strong"/>
    <w:basedOn w:val="VarsaylanParagrafYazTipi"/>
    <w:uiPriority w:val="99"/>
    <w:qFormat/>
    <w:rsid w:val="003A3AC2"/>
    <w:rPr>
      <w:rFonts w:cs="Times New Roman"/>
      <w:b/>
      <w:color w:val="C0504D"/>
    </w:rPr>
  </w:style>
  <w:style w:type="character" w:styleId="Vurgu">
    <w:name w:val="Emphasis"/>
    <w:basedOn w:val="VarsaylanParagrafYazTipi"/>
    <w:uiPriority w:val="99"/>
    <w:qFormat/>
    <w:rsid w:val="003A3AC2"/>
    <w:rPr>
      <w:rFonts w:cs="Times New Roman"/>
      <w:b/>
      <w:i/>
      <w:spacing w:val="10"/>
    </w:rPr>
  </w:style>
  <w:style w:type="paragraph" w:styleId="AralkYok">
    <w:name w:val="No Spacing"/>
    <w:basedOn w:val="Normal"/>
    <w:link w:val="AralkYokChar"/>
    <w:uiPriority w:val="99"/>
    <w:qFormat/>
    <w:rsid w:val="003A3AC2"/>
  </w:style>
  <w:style w:type="character" w:customStyle="1" w:styleId="AralkYokChar">
    <w:name w:val="Aralık Yok Char"/>
    <w:basedOn w:val="VarsaylanParagrafYazTipi"/>
    <w:link w:val="AralkYok"/>
    <w:uiPriority w:val="99"/>
    <w:locked/>
    <w:rsid w:val="003A3AC2"/>
    <w:rPr>
      <w:rFonts w:cs="Times New Roman"/>
    </w:rPr>
  </w:style>
  <w:style w:type="paragraph" w:styleId="ListeParagraf">
    <w:name w:val="List Paragraph"/>
    <w:basedOn w:val="Normal"/>
    <w:uiPriority w:val="99"/>
    <w:qFormat/>
    <w:rsid w:val="003A3AC2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99"/>
    <w:qFormat/>
    <w:rsid w:val="003A3AC2"/>
    <w:rPr>
      <w:i/>
    </w:rPr>
  </w:style>
  <w:style w:type="character" w:customStyle="1" w:styleId="AlntChar">
    <w:name w:val="Alıntı Char"/>
    <w:basedOn w:val="VarsaylanParagrafYazTipi"/>
    <w:link w:val="Alnt"/>
    <w:uiPriority w:val="99"/>
    <w:locked/>
    <w:rsid w:val="003A3AC2"/>
    <w:rPr>
      <w:rFonts w:cs="Times New Roman"/>
      <w:i/>
    </w:rPr>
  </w:style>
  <w:style w:type="paragraph" w:styleId="GlAlnt">
    <w:name w:val="Intense Quote"/>
    <w:basedOn w:val="Normal"/>
    <w:next w:val="Normal"/>
    <w:link w:val="GlAlntChar"/>
    <w:uiPriority w:val="99"/>
    <w:qFormat/>
    <w:rsid w:val="003A3AC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GlAlntChar">
    <w:name w:val="Güçlü Alıntı Char"/>
    <w:basedOn w:val="VarsaylanParagrafYazTipi"/>
    <w:link w:val="GlAlnt"/>
    <w:uiPriority w:val="99"/>
    <w:locked/>
    <w:rsid w:val="003A3AC2"/>
    <w:rPr>
      <w:rFonts w:cs="Times New Roman"/>
      <w:b/>
      <w:i/>
      <w:color w:val="FFFFFF"/>
      <w:shd w:val="clear" w:color="auto" w:fill="C0504D"/>
    </w:rPr>
  </w:style>
  <w:style w:type="character" w:styleId="HafifVurgulama">
    <w:name w:val="Subtle Emphasis"/>
    <w:basedOn w:val="VarsaylanParagrafYazTipi"/>
    <w:uiPriority w:val="99"/>
    <w:qFormat/>
    <w:rsid w:val="003A3AC2"/>
    <w:rPr>
      <w:i/>
    </w:rPr>
  </w:style>
  <w:style w:type="character" w:styleId="GlVurgulama">
    <w:name w:val="Intense Emphasis"/>
    <w:basedOn w:val="VarsaylanParagrafYazTipi"/>
    <w:uiPriority w:val="99"/>
    <w:qFormat/>
    <w:rsid w:val="003A3AC2"/>
    <w:rPr>
      <w:b/>
      <w:i/>
      <w:color w:val="C0504D"/>
      <w:spacing w:val="10"/>
    </w:rPr>
  </w:style>
  <w:style w:type="character" w:styleId="HafifBavuru">
    <w:name w:val="Subtle Reference"/>
    <w:basedOn w:val="VarsaylanParagrafYazTipi"/>
    <w:uiPriority w:val="99"/>
    <w:qFormat/>
    <w:rsid w:val="003A3AC2"/>
    <w:rPr>
      <w:b/>
    </w:rPr>
  </w:style>
  <w:style w:type="character" w:styleId="GlBavuru">
    <w:name w:val="Intense Reference"/>
    <w:basedOn w:val="VarsaylanParagrafYazTipi"/>
    <w:uiPriority w:val="99"/>
    <w:qFormat/>
    <w:rsid w:val="003A3AC2"/>
    <w:rPr>
      <w:b/>
      <w:smallCaps/>
      <w:spacing w:val="5"/>
      <w:sz w:val="22"/>
      <w:u w:val="single"/>
    </w:rPr>
  </w:style>
  <w:style w:type="character" w:styleId="KitapBal">
    <w:name w:val="Book Title"/>
    <w:basedOn w:val="VarsaylanParagrafYazTipi"/>
    <w:uiPriority w:val="99"/>
    <w:qFormat/>
    <w:rsid w:val="003A3AC2"/>
    <w:rPr>
      <w:rFonts w:ascii="Cambria" w:hAnsi="Cambria"/>
      <w:i/>
      <w:sz w:val="20"/>
    </w:rPr>
  </w:style>
  <w:style w:type="paragraph" w:styleId="TBal">
    <w:name w:val="TOC Heading"/>
    <w:basedOn w:val="Balk1"/>
    <w:next w:val="Normal"/>
    <w:uiPriority w:val="99"/>
    <w:qFormat/>
    <w:rsid w:val="003A3A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X-IŞININDAN KORUYUCU KURŞUNLU ELDİVEN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X-IŞININDAN KORUYUCU KURŞUNLU ELDİVEN</dc:title>
  <dc:subject/>
  <dc:creator>pc02</dc:creator>
  <cp:keywords/>
  <dc:description/>
  <cp:lastModifiedBy>GUL KARAALIOGLU</cp:lastModifiedBy>
  <cp:revision>2</cp:revision>
  <cp:lastPrinted>2019-02-19T09:01:00Z</cp:lastPrinted>
  <dcterms:created xsi:type="dcterms:W3CDTF">2025-06-16T08:11:00Z</dcterms:created>
  <dcterms:modified xsi:type="dcterms:W3CDTF">2025-06-16T08:11:00Z</dcterms:modified>
</cp:coreProperties>
</file>