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5AF" w:rsidRDefault="005415AF" w:rsidP="00D74864">
      <w:pPr>
        <w:pStyle w:val="NormalWeb"/>
        <w:jc w:val="center"/>
        <w:rPr>
          <w:rStyle w:val="Gl"/>
          <w:rFonts w:ascii="Tahoma" w:hAnsi="Tahoma" w:cs="David"/>
          <w:color w:val="000000"/>
          <w:sz w:val="20"/>
          <w:szCs w:val="20"/>
        </w:rPr>
      </w:pPr>
    </w:p>
    <w:p w:rsidR="005415AF" w:rsidRDefault="005415AF" w:rsidP="00D74864">
      <w:pPr>
        <w:pStyle w:val="NormalWeb"/>
        <w:jc w:val="center"/>
        <w:rPr>
          <w:rStyle w:val="Gl"/>
          <w:rFonts w:ascii="Tahoma" w:hAnsi="Tahoma" w:cs="David"/>
          <w:color w:val="000000"/>
          <w:sz w:val="20"/>
          <w:szCs w:val="20"/>
        </w:rPr>
      </w:pPr>
    </w:p>
    <w:p w:rsidR="00D74864" w:rsidRPr="005415AF" w:rsidRDefault="00D74864" w:rsidP="00D74864">
      <w:pPr>
        <w:pStyle w:val="NormalWeb"/>
        <w:jc w:val="center"/>
        <w:rPr>
          <w:rStyle w:val="Gl"/>
          <w:rFonts w:ascii="Tahoma" w:hAnsi="Tahoma" w:cs="David"/>
          <w:color w:val="000000"/>
          <w:sz w:val="20"/>
          <w:szCs w:val="20"/>
        </w:rPr>
      </w:pPr>
      <w:r>
        <w:t>Dovrebbe trattarsi di un modello appositamente progettato e prodotto per i grembiuli in piombo.</w:t>
      </w:r>
    </w:p>
    <w:p w:rsidR="00D74864" w:rsidRPr="005415AF" w:rsidRDefault="00252CDE" w:rsidP="00D74864">
      <w:pPr>
        <w:pStyle w:val="NormalWeb"/>
        <w:jc w:val="center"/>
        <w:rPr>
          <w:rFonts w:ascii="Tahoma" w:hAnsi="Tahoma" w:cs="David"/>
          <w:color w:val="999999"/>
          <w:sz w:val="20"/>
          <w:szCs w:val="20"/>
        </w:rPr>
      </w:pPr>
      <w:r>
        <w:rPr>
          <w:rFonts w:ascii="Tahoma" w:hAnsi="Tahoma" w:cs="David"/>
          <w:noProof/>
          <w:color w:val="999999"/>
          <w:sz w:val="20"/>
          <w:szCs w:val="20"/>
        </w:rPr>
        <w:drawing>
          <wp:inline distT="0" distB="0" distL="0" distR="0">
            <wp:extent cx="2768600" cy="1946011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3-18 at 10.19.4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711" cy="195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5AF" w:rsidRDefault="005415AF" w:rsidP="005415AF">
      <w:pPr>
        <w:pStyle w:val="NormalWeb"/>
        <w:rPr>
          <w:rStyle w:val="Gl"/>
          <w:rFonts w:ascii="Tahoma" w:hAnsi="Tahoma" w:cs="David"/>
          <w:color w:val="000000" w:themeColor="text1"/>
          <w:sz w:val="20"/>
          <w:szCs w:val="20"/>
          <w:u w:val="single"/>
        </w:rPr>
      </w:pPr>
    </w:p>
    <w:p w:rsidR="005415AF" w:rsidRPr="005415AF" w:rsidRDefault="00D74864" w:rsidP="005415AF">
      <w:pPr>
        <w:pStyle w:val="NormalWeb"/>
        <w:numPr>
          <w:ilvl w:val="0"/>
          <w:numId w:val="1"/>
        </w:numPr>
        <w:rPr>
          <w:rStyle w:val="Gl"/>
          <w:rFonts w:ascii="Tahoma" w:hAnsi="Tahoma" w:cs="David"/>
          <w:color w:val="000000"/>
          <w:sz w:val="20"/>
          <w:szCs w:val="20"/>
        </w:rPr>
      </w:pPr>
      <w:r>
        <w:t>Dovrebbe trattarsi di un modello appositamente progettato e prodotto per i grembiuli in piombo.</w:t>
      </w:r>
    </w:p>
    <w:p w:rsidR="005415AF" w:rsidRPr="005415AF" w:rsidRDefault="00D74864" w:rsidP="005415AF">
      <w:pPr>
        <w:pStyle w:val="NormalWeb"/>
        <w:numPr>
          <w:ilvl w:val="0"/>
          <w:numId w:val="1"/>
        </w:numPr>
        <w:rPr>
          <w:rStyle w:val="Gl"/>
          <w:rFonts w:ascii="Tahoma" w:hAnsi="Tahoma" w:cs="David"/>
          <w:color w:val="000000"/>
          <w:sz w:val="20"/>
          <w:szCs w:val="20"/>
        </w:rPr>
      </w:pPr>
      <w:r>
        <w:t>Deve essere di legno, durevole e adatto all'uso ospedaliero.</w:t>
      </w:r>
    </w:p>
    <w:p w:rsidR="005415AF" w:rsidRPr="005415AF" w:rsidRDefault="00252CDE" w:rsidP="005415AF">
      <w:pPr>
        <w:pStyle w:val="NormalWeb"/>
        <w:numPr>
          <w:ilvl w:val="0"/>
          <w:numId w:val="1"/>
        </w:numPr>
        <w:rPr>
          <w:rStyle w:val="Gl"/>
          <w:rFonts w:ascii="Tahoma" w:hAnsi="Tahoma" w:cs="David"/>
          <w:color w:val="000000"/>
          <w:sz w:val="20"/>
          <w:szCs w:val="20"/>
        </w:rPr>
      </w:pPr>
      <w:r>
        <w:t>Deve essere certificato di qualità ISO 9001:2008.</w:t>
      </w:r>
    </w:p>
    <w:p w:rsidR="00282468" w:rsidRPr="005415AF" w:rsidRDefault="005415AF" w:rsidP="005415AF">
      <w:pPr>
        <w:pStyle w:val="NormalWeb"/>
        <w:numPr>
          <w:ilvl w:val="0"/>
          <w:numId w:val="1"/>
        </w:numPr>
        <w:rPr>
          <w:rFonts w:cs="David"/>
          <w:sz w:val="20"/>
          <w:szCs w:val="20"/>
        </w:rPr>
      </w:pPr>
      <w:r>
        <w:t>Deve essere certificato di qualità ISO 9001:2008.</w:t>
      </w:r>
    </w:p>
    <w:sectPr w:rsidR="00282468" w:rsidRPr="005415AF" w:rsidSect="00282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182"/>
    <w:multiLevelType w:val="hybridMultilevel"/>
    <w:tmpl w:val="809C8040"/>
    <w:lvl w:ilvl="0" w:tplc="DEC82CD6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  <w:sz w:val="28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64"/>
    <w:rsid w:val="00252CDE"/>
    <w:rsid w:val="00282468"/>
    <w:rsid w:val="004D74CA"/>
    <w:rsid w:val="005415AF"/>
    <w:rsid w:val="0099403C"/>
    <w:rsid w:val="00D74864"/>
    <w:rsid w:val="00F7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1955"/>
  <w15:docId w15:val="{E11BD67F-2FFF-4623-9758-25B7503D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4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4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74864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4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48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pc02</dc:creator>
  <cp:lastModifiedBy>asus</cp:lastModifiedBy>
  <cp:revision>2</cp:revision>
  <dcterms:created xsi:type="dcterms:W3CDTF">2026-03-18T07:22:00Z</dcterms:created>
  <dcterms:modified xsi:type="dcterms:W3CDTF">2026-03-18T07:22:00Z</dcterms:modified>
</cp:coreProperties>
</file>