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EB" w:rsidRPr="00244ADA" w:rsidRDefault="00BF08EB" w:rsidP="00244ADA">
      <w:pPr>
        <w:pStyle w:val="AralkYok"/>
        <w:ind w:left="720"/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SPECIFICHE DELLA TENDA DI PIOMBO PORTATILE PER LA PROTEZIONE DEL PAZIENTE E DEL PERSONALE</w:t>
      </w:r>
    </w:p>
    <w:p w:rsidR="00BF08EB" w:rsidRPr="00244ADA" w:rsidRDefault="00BF08EB" w:rsidP="00244ADA">
      <w:pPr>
        <w:pStyle w:val="AralkYok"/>
        <w:rPr>
          <w:rStyle w:val="Vurgu"/>
          <w:rFonts w:ascii="Times New Roman" w:hAnsi="Times New Roman"/>
          <w:b w:val="0"/>
          <w:i w:val="0"/>
          <w:sz w:val="24"/>
          <w:szCs w:val="24"/>
        </w:rPr>
      </w:pP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Deve esserci un canale sul sistema che lo aiuti a salire e scendere.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Il sistema deve essere fissato con almeno 4 ruote.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Il sistema deve essere fissato con almeno 4 ruote.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La tenda da montare sull'impianto deve avere funzione di protezione.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La tenda protettiva deve essere lavabile.</w:t>
      </w:r>
    </w:p>
    <w:p w:rsidR="00BF08EB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La tenda protettiva deve essere lavabile.</w:t>
      </w:r>
    </w:p>
    <w:p w:rsidR="001161B1" w:rsidRPr="00244ADA" w:rsidRDefault="001161B1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Deve avere una quantità equivalente di piombo pari a 0,50 mm pb.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La tenda deve avere una larghezza e un'altezza minime. (+-)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Su richiesta il produttore dovrà fornire misure diverse in linea con la richiesta dell'utilizzatore. Tali dimensioni dovranno essere presentate al momento della richiesta.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L'utente deve essere in grado di sparare e vedere da dietro la protezione quando necessario e di proteggersi utilizzando le parti mobili sinistra e destra.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L'utente deve essere in grado di sparare e vedere da dietro la protezione quando necessario e di proteggersi utilizzando le parti mobili sinistra e destra.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La tenda protettiva deve essere in pelle. Il colore della pelle sarà determinato dall'istituzione. Dovrebbe essere cancellabile e avere questa struttura.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Per quanto riguarda le tende di protezione, Regolamento sui Dispositivi di Protezione Individuale (Gazzetta Ufficiale del 1 maggio 2019 e numerata 30761, Nuovo Regolamento (UE) 2016/425 Deve.</w:t>
      </w:r>
    </w:p>
    <w:p w:rsidR="00244ADA" w:rsidRPr="00244ADA" w:rsidRDefault="00244ADA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Per quanto riguarda le tende di protezione, Regolamento sui Dispositivi di Protezione Individuale (Gazzetta Ufficiale del 1 maggio 2019 e numerata 30761, Nuovo Regolamento (UE) 2016/425 Deve.</w:t>
      </w:r>
    </w:p>
    <w:p w:rsidR="00244ADA" w:rsidRPr="00244ADA" w:rsidRDefault="00244ADA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Il certificato Articolo 11 A Articolo 11 B non deve essere presentato in linea con i vecchi standard per i prodotti. Questi documenti hanno perso la loro validità e devono essere presentati per la vendita di prodotti certificati secondo la nuova revisione.</w:t>
      </w:r>
    </w:p>
    <w:p w:rsidR="00244ADA" w:rsidRPr="00244ADA" w:rsidRDefault="00244ADA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L'azienda venditrice deve fornire un certificato di esperienza lavorativa o una referenza relativa a lavori precedenti eseguiti, se richiesto dall'istituzione in merito ai prodotti.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Il produttore deve avere un certificato ISO 9001:2015.</w:t>
      </w:r>
    </w:p>
    <w:p w:rsidR="00BF08EB" w:rsidRPr="00244ADA" w:rsidRDefault="00BF08EB" w:rsidP="00244ADA">
      <w:pPr>
        <w:pStyle w:val="AralkYok"/>
        <w:numPr>
          <w:ilvl w:val="0"/>
          <w:numId w:val="3"/>
        </w:numPr>
        <w:rPr>
          <w:rStyle w:val="Vurgu"/>
          <w:rFonts w:ascii="Times New Roman" w:hAnsi="Times New Roman"/>
          <w:b w:val="0"/>
          <w:i w:val="0"/>
          <w:sz w:val="24"/>
          <w:szCs w:val="24"/>
        </w:rPr>
      </w:pPr>
      <w:r>
        <w:t>Demo e referenze pratiche dovranno essere presentate in fase di richiesta.</w:t>
      </w:r>
    </w:p>
    <w:p w:rsidR="00BF08EB" w:rsidRPr="00244ADA" w:rsidRDefault="00BF08EB" w:rsidP="00244ADA">
      <w:pPr>
        <w:pStyle w:val="AralkYok"/>
        <w:rPr>
          <w:rStyle w:val="Vurgu"/>
          <w:rFonts w:ascii="Times New Roman" w:hAnsi="Times New Roman"/>
          <w:b w:val="0"/>
          <w:i w:val="0"/>
          <w:sz w:val="24"/>
          <w:szCs w:val="24"/>
        </w:rPr>
      </w:pPr>
    </w:p>
    <w:p w:rsidR="00BF08EB" w:rsidRPr="00244ADA" w:rsidRDefault="00BF08EB" w:rsidP="00244ADA">
      <w:pPr>
        <w:pStyle w:val="AralkYok"/>
        <w:rPr>
          <w:rStyle w:val="Vurgu"/>
          <w:rFonts w:ascii="Times New Roman" w:hAnsi="Times New Roman"/>
          <w:b w:val="0"/>
          <w:i w:val="0"/>
          <w:sz w:val="24"/>
          <w:szCs w:val="24"/>
        </w:rPr>
      </w:pPr>
    </w:p>
    <w:sectPr w:rsidR="00BF08EB" w:rsidRPr="00244ADA" w:rsidSect="002824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6C1662"/>
    <w:multiLevelType w:val="hybridMultilevel"/>
    <w:tmpl w:val="375C333C"/>
    <w:lvl w:ilvl="0" w:tplc="8CDC5D2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42F5B96"/>
    <w:multiLevelType w:val="hybridMultilevel"/>
    <w:tmpl w:val="82D008DC"/>
    <w:lvl w:ilvl="0" w:tplc="1F54657A">
      <w:start w:val="1"/>
      <w:numFmt w:val="decimal"/>
      <w:lvlText w:val="%1-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73F5BA1"/>
    <w:multiLevelType w:val="hybridMultilevel"/>
    <w:tmpl w:val="E34C85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264"/>
    <w:rsid w:val="00016565"/>
    <w:rsid w:val="000D680D"/>
    <w:rsid w:val="001161B1"/>
    <w:rsid w:val="001373B3"/>
    <w:rsid w:val="00244ADA"/>
    <w:rsid w:val="002465C1"/>
    <w:rsid w:val="00255488"/>
    <w:rsid w:val="00282468"/>
    <w:rsid w:val="00337B5B"/>
    <w:rsid w:val="003A3AC2"/>
    <w:rsid w:val="003E75B2"/>
    <w:rsid w:val="0040082F"/>
    <w:rsid w:val="00495590"/>
    <w:rsid w:val="004A7264"/>
    <w:rsid w:val="004C1DB2"/>
    <w:rsid w:val="004F4BF8"/>
    <w:rsid w:val="00526BC5"/>
    <w:rsid w:val="00536762"/>
    <w:rsid w:val="00597C2A"/>
    <w:rsid w:val="00833234"/>
    <w:rsid w:val="008E3B3C"/>
    <w:rsid w:val="0091239F"/>
    <w:rsid w:val="00942F97"/>
    <w:rsid w:val="00960552"/>
    <w:rsid w:val="00973B0E"/>
    <w:rsid w:val="00A428C0"/>
    <w:rsid w:val="00A76627"/>
    <w:rsid w:val="00AA5FD6"/>
    <w:rsid w:val="00B61A8F"/>
    <w:rsid w:val="00BF08EB"/>
    <w:rsid w:val="00CD3D26"/>
    <w:rsid w:val="00CF30AA"/>
    <w:rsid w:val="00D10F40"/>
    <w:rsid w:val="00D57618"/>
    <w:rsid w:val="00D94E03"/>
    <w:rsid w:val="00E17791"/>
    <w:rsid w:val="00EA4E60"/>
    <w:rsid w:val="00F31BA8"/>
    <w:rsid w:val="00FA1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529CDB0-3F35-4F4D-BF45-AD334BB8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AC2"/>
    <w:pPr>
      <w:spacing w:after="200" w:line="276" w:lineRule="auto"/>
      <w:jc w:val="both"/>
    </w:pPr>
    <w:rPr>
      <w:sz w:val="20"/>
      <w:szCs w:val="20"/>
      <w:lang w:val="en-US" w:eastAsia="en-US"/>
    </w:rPr>
  </w:style>
  <w:style w:type="paragraph" w:styleId="Balk1">
    <w:name w:val="heading 1"/>
    <w:basedOn w:val="Normal"/>
    <w:next w:val="Normal"/>
    <w:link w:val="Balk1Char"/>
    <w:uiPriority w:val="99"/>
    <w:qFormat/>
    <w:rsid w:val="003A3AC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3A3AC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3A3AC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9"/>
    <w:qFormat/>
    <w:rsid w:val="003A3AC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9"/>
    <w:qFormat/>
    <w:rsid w:val="003A3AC2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3A3AC2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3A3AC2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Balk8">
    <w:name w:val="heading 8"/>
    <w:basedOn w:val="Normal"/>
    <w:next w:val="Normal"/>
    <w:link w:val="Balk8Char"/>
    <w:uiPriority w:val="99"/>
    <w:qFormat/>
    <w:rsid w:val="003A3AC2"/>
    <w:pPr>
      <w:spacing w:after="0"/>
      <w:jc w:val="left"/>
      <w:outlineLvl w:val="7"/>
    </w:pPr>
    <w:rPr>
      <w:b/>
      <w:i/>
      <w:smallCaps/>
      <w:color w:val="943634"/>
    </w:rPr>
  </w:style>
  <w:style w:type="paragraph" w:styleId="Balk9">
    <w:name w:val="heading 9"/>
    <w:basedOn w:val="Normal"/>
    <w:next w:val="Normal"/>
    <w:link w:val="Balk9Char"/>
    <w:uiPriority w:val="99"/>
    <w:qFormat/>
    <w:rsid w:val="003A3AC2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locked/>
    <w:rsid w:val="003A3AC2"/>
    <w:rPr>
      <w:rFonts w:cs="Times New Roman"/>
      <w:smallCaps/>
      <w:spacing w:val="5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9"/>
    <w:semiHidden/>
    <w:locked/>
    <w:rsid w:val="003A3AC2"/>
    <w:rPr>
      <w:rFonts w:cs="Times New Roman"/>
      <w:smallCaps/>
      <w:spacing w:val="5"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9"/>
    <w:semiHidden/>
    <w:locked/>
    <w:rsid w:val="003A3AC2"/>
    <w:rPr>
      <w:rFonts w:cs="Times New Roman"/>
      <w:smallCaps/>
      <w:spacing w:val="5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9"/>
    <w:semiHidden/>
    <w:locked/>
    <w:rsid w:val="003A3AC2"/>
    <w:rPr>
      <w:rFonts w:cs="Times New Roman"/>
      <w:smallCaps/>
      <w:spacing w:val="10"/>
      <w:sz w:val="22"/>
      <w:szCs w:val="22"/>
    </w:rPr>
  </w:style>
  <w:style w:type="character" w:customStyle="1" w:styleId="Balk5Char">
    <w:name w:val="Başlık 5 Char"/>
    <w:basedOn w:val="VarsaylanParagrafYazTipi"/>
    <w:link w:val="Balk5"/>
    <w:uiPriority w:val="99"/>
    <w:semiHidden/>
    <w:locked/>
    <w:rsid w:val="003A3AC2"/>
    <w:rPr>
      <w:rFonts w:cs="Times New Roman"/>
      <w:smallCaps/>
      <w:color w:val="943634"/>
      <w:spacing w:val="10"/>
      <w:sz w:val="26"/>
      <w:szCs w:val="26"/>
    </w:rPr>
  </w:style>
  <w:style w:type="character" w:customStyle="1" w:styleId="Balk6Char">
    <w:name w:val="Başlık 6 Char"/>
    <w:basedOn w:val="VarsaylanParagrafYazTipi"/>
    <w:link w:val="Balk6"/>
    <w:uiPriority w:val="99"/>
    <w:semiHidden/>
    <w:locked/>
    <w:rsid w:val="003A3AC2"/>
    <w:rPr>
      <w:rFonts w:cs="Times New Roman"/>
      <w:smallCaps/>
      <w:color w:val="C0504D"/>
      <w:spacing w:val="5"/>
      <w:sz w:val="22"/>
    </w:rPr>
  </w:style>
  <w:style w:type="character" w:customStyle="1" w:styleId="Balk7Char">
    <w:name w:val="Başlık 7 Char"/>
    <w:basedOn w:val="VarsaylanParagrafYazTipi"/>
    <w:link w:val="Balk7"/>
    <w:uiPriority w:val="99"/>
    <w:semiHidden/>
    <w:locked/>
    <w:rsid w:val="003A3AC2"/>
    <w:rPr>
      <w:rFonts w:cs="Times New Roman"/>
      <w:b/>
      <w:smallCaps/>
      <w:color w:val="C0504D"/>
      <w:spacing w:val="10"/>
    </w:rPr>
  </w:style>
  <w:style w:type="character" w:customStyle="1" w:styleId="Balk8Char">
    <w:name w:val="Başlık 8 Char"/>
    <w:basedOn w:val="VarsaylanParagrafYazTipi"/>
    <w:link w:val="Balk8"/>
    <w:uiPriority w:val="99"/>
    <w:semiHidden/>
    <w:locked/>
    <w:rsid w:val="003A3AC2"/>
    <w:rPr>
      <w:rFonts w:cs="Times New Roman"/>
      <w:b/>
      <w:i/>
      <w:smallCaps/>
      <w:color w:val="943634"/>
    </w:rPr>
  </w:style>
  <w:style w:type="character" w:customStyle="1" w:styleId="Balk9Char">
    <w:name w:val="Başlık 9 Char"/>
    <w:basedOn w:val="VarsaylanParagrafYazTipi"/>
    <w:link w:val="Balk9"/>
    <w:uiPriority w:val="99"/>
    <w:semiHidden/>
    <w:locked/>
    <w:rsid w:val="003A3AC2"/>
    <w:rPr>
      <w:rFonts w:cs="Times New Roman"/>
      <w:b/>
      <w:i/>
      <w:smallCaps/>
      <w:color w:val="622423"/>
    </w:rPr>
  </w:style>
  <w:style w:type="paragraph" w:styleId="ResimYazs">
    <w:name w:val="caption"/>
    <w:basedOn w:val="Normal"/>
    <w:next w:val="Normal"/>
    <w:uiPriority w:val="99"/>
    <w:qFormat/>
    <w:rsid w:val="003A3AC2"/>
    <w:rPr>
      <w:b/>
      <w:bCs/>
      <w:caps/>
      <w:sz w:val="16"/>
      <w:szCs w:val="18"/>
    </w:rPr>
  </w:style>
  <w:style w:type="paragraph" w:styleId="KonuBal">
    <w:name w:val="Title"/>
    <w:basedOn w:val="Normal"/>
    <w:next w:val="Normal"/>
    <w:link w:val="KonuBalChar"/>
    <w:uiPriority w:val="99"/>
    <w:qFormat/>
    <w:rsid w:val="003A3AC2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3A3AC2"/>
    <w:rPr>
      <w:rFonts w:cs="Times New Roman"/>
      <w:smallCaps/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99"/>
    <w:qFormat/>
    <w:rsid w:val="003A3AC2"/>
    <w:pPr>
      <w:spacing w:after="720" w:line="240" w:lineRule="auto"/>
      <w:jc w:val="right"/>
    </w:pPr>
    <w:rPr>
      <w:rFonts w:ascii="Cambria" w:eastAsia="Times New Roman" w:hAnsi="Cambria"/>
      <w:szCs w:val="22"/>
    </w:rPr>
  </w:style>
  <w:style w:type="character" w:customStyle="1" w:styleId="AltyazChar">
    <w:name w:val="Altyazı Char"/>
    <w:basedOn w:val="VarsaylanParagrafYazTipi"/>
    <w:link w:val="Altyaz"/>
    <w:uiPriority w:val="99"/>
    <w:locked/>
    <w:rsid w:val="003A3AC2"/>
    <w:rPr>
      <w:rFonts w:ascii="Cambria" w:hAnsi="Cambria" w:cs="Times New Roman"/>
      <w:sz w:val="22"/>
      <w:szCs w:val="22"/>
    </w:rPr>
  </w:style>
  <w:style w:type="character" w:styleId="Gl">
    <w:name w:val="Strong"/>
    <w:basedOn w:val="VarsaylanParagrafYazTipi"/>
    <w:uiPriority w:val="99"/>
    <w:qFormat/>
    <w:rsid w:val="003A3AC2"/>
    <w:rPr>
      <w:rFonts w:cs="Times New Roman"/>
      <w:b/>
      <w:color w:val="C0504D"/>
    </w:rPr>
  </w:style>
  <w:style w:type="character" w:styleId="Vurgu">
    <w:name w:val="Emphasis"/>
    <w:basedOn w:val="VarsaylanParagrafYazTipi"/>
    <w:qFormat/>
    <w:rsid w:val="003A3AC2"/>
    <w:rPr>
      <w:rFonts w:cs="Times New Roman"/>
      <w:b/>
      <w:i/>
      <w:spacing w:val="10"/>
    </w:rPr>
  </w:style>
  <w:style w:type="paragraph" w:styleId="AralkYok">
    <w:name w:val="No Spacing"/>
    <w:basedOn w:val="Normal"/>
    <w:link w:val="AralkYokChar"/>
    <w:uiPriority w:val="99"/>
    <w:qFormat/>
    <w:rsid w:val="003A3AC2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99"/>
    <w:locked/>
    <w:rsid w:val="003A3AC2"/>
    <w:rPr>
      <w:rFonts w:cs="Times New Roman"/>
    </w:rPr>
  </w:style>
  <w:style w:type="paragraph" w:styleId="ListeParagraf">
    <w:name w:val="List Paragraph"/>
    <w:basedOn w:val="Normal"/>
    <w:uiPriority w:val="99"/>
    <w:qFormat/>
    <w:rsid w:val="003A3AC2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99"/>
    <w:qFormat/>
    <w:rsid w:val="003A3AC2"/>
    <w:rPr>
      <w:i/>
    </w:rPr>
  </w:style>
  <w:style w:type="character" w:customStyle="1" w:styleId="AlntChar">
    <w:name w:val="Alıntı Char"/>
    <w:basedOn w:val="VarsaylanParagrafYazTipi"/>
    <w:link w:val="Alnt"/>
    <w:uiPriority w:val="99"/>
    <w:locked/>
    <w:rsid w:val="003A3AC2"/>
    <w:rPr>
      <w:rFonts w:cs="Times New Roman"/>
      <w:i/>
    </w:rPr>
  </w:style>
  <w:style w:type="paragraph" w:styleId="GlAlnt">
    <w:name w:val="Intense Quote"/>
    <w:basedOn w:val="Normal"/>
    <w:next w:val="Normal"/>
    <w:link w:val="GlAlntChar"/>
    <w:uiPriority w:val="99"/>
    <w:qFormat/>
    <w:rsid w:val="003A3AC2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GlAlntChar">
    <w:name w:val="Güçlü Alıntı Char"/>
    <w:basedOn w:val="VarsaylanParagrafYazTipi"/>
    <w:link w:val="GlAlnt"/>
    <w:uiPriority w:val="99"/>
    <w:locked/>
    <w:rsid w:val="003A3AC2"/>
    <w:rPr>
      <w:rFonts w:cs="Times New Roman"/>
      <w:b/>
      <w:i/>
      <w:color w:val="FFFFFF"/>
      <w:shd w:val="clear" w:color="auto" w:fill="C0504D"/>
    </w:rPr>
  </w:style>
  <w:style w:type="character" w:styleId="HafifVurgulama">
    <w:name w:val="Subtle Emphasis"/>
    <w:basedOn w:val="VarsaylanParagrafYazTipi"/>
    <w:uiPriority w:val="99"/>
    <w:qFormat/>
    <w:rsid w:val="003A3AC2"/>
    <w:rPr>
      <w:rFonts w:cs="Times New Roman"/>
      <w:i/>
    </w:rPr>
  </w:style>
  <w:style w:type="character" w:styleId="GlVurgulama">
    <w:name w:val="Intense Emphasis"/>
    <w:basedOn w:val="VarsaylanParagrafYazTipi"/>
    <w:uiPriority w:val="99"/>
    <w:qFormat/>
    <w:rsid w:val="003A3AC2"/>
    <w:rPr>
      <w:rFonts w:cs="Times New Roman"/>
      <w:b/>
      <w:i/>
      <w:color w:val="C0504D"/>
      <w:spacing w:val="10"/>
    </w:rPr>
  </w:style>
  <w:style w:type="character" w:styleId="HafifBavuru">
    <w:name w:val="Subtle Reference"/>
    <w:basedOn w:val="VarsaylanParagrafYazTipi"/>
    <w:uiPriority w:val="99"/>
    <w:qFormat/>
    <w:rsid w:val="003A3AC2"/>
    <w:rPr>
      <w:rFonts w:cs="Times New Roman"/>
      <w:b/>
    </w:rPr>
  </w:style>
  <w:style w:type="character" w:styleId="GlBavuru">
    <w:name w:val="Intense Reference"/>
    <w:basedOn w:val="VarsaylanParagrafYazTipi"/>
    <w:uiPriority w:val="99"/>
    <w:qFormat/>
    <w:rsid w:val="003A3AC2"/>
    <w:rPr>
      <w:rFonts w:cs="Times New Roman"/>
      <w:b/>
      <w:smallCaps/>
      <w:spacing w:val="5"/>
      <w:sz w:val="22"/>
      <w:u w:val="single"/>
    </w:rPr>
  </w:style>
  <w:style w:type="character" w:styleId="KitapBal">
    <w:name w:val="Book Title"/>
    <w:basedOn w:val="VarsaylanParagrafYazTipi"/>
    <w:uiPriority w:val="99"/>
    <w:qFormat/>
    <w:rsid w:val="003A3AC2"/>
    <w:rPr>
      <w:rFonts w:ascii="Cambria" w:hAnsi="Cambria" w:cs="Times New Roman"/>
      <w:i/>
      <w:sz w:val="20"/>
    </w:rPr>
  </w:style>
  <w:style w:type="paragraph" w:styleId="TBal">
    <w:name w:val="TOC Heading"/>
    <w:basedOn w:val="Balk1"/>
    <w:next w:val="Normal"/>
    <w:uiPriority w:val="99"/>
    <w:qFormat/>
    <w:rsid w:val="003A3AC2"/>
    <w:pPr>
      <w:outlineLvl w:val="9"/>
    </w:pPr>
  </w:style>
  <w:style w:type="paragraph" w:styleId="BelgeBalantlar">
    <w:name w:val="Document Map"/>
    <w:basedOn w:val="Normal"/>
    <w:link w:val="BelgeBalantlarChar"/>
    <w:uiPriority w:val="99"/>
    <w:semiHidden/>
    <w:rsid w:val="00833234"/>
    <w:pPr>
      <w:shd w:val="clear" w:color="auto" w:fill="000080"/>
    </w:pPr>
    <w:rPr>
      <w:rFonts w:ascii="Tahoma" w:hAnsi="Tahoma" w:cs="Tahoma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locked/>
    <w:rsid w:val="004F4BF8"/>
    <w:rPr>
      <w:rFonts w:ascii="Times New Roman" w:hAnsi="Times New Roman" w:cs="Times New Roman"/>
      <w:sz w:val="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KORUMA AMAÇLI SEYYAR KORUYUCU PERDE</vt:lpstr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KORUMA AMAÇLI SEYYAR KORUYUCU PERDE</dc:title>
  <dc:subject/>
  <dc:creator>pc02</dc:creator>
  <cp:keywords/>
  <dc:description/>
  <cp:lastModifiedBy>asus</cp:lastModifiedBy>
  <cp:revision>2</cp:revision>
  <dcterms:created xsi:type="dcterms:W3CDTF">2026-07-10T09:12:00Z</dcterms:created>
  <dcterms:modified xsi:type="dcterms:W3CDTF">2026-07-10T09:12:00Z</dcterms:modified>
</cp:coreProperties>
</file>